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4"/>
          <w:szCs w:val="24"/>
          <w:shd w:val="clear" w:color="auto" w:fil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-61595</wp:posOffset>
            </wp:positionV>
            <wp:extent cx="822325" cy="822325"/>
            <wp:effectExtent l="0" t="0" r="635" b="635"/>
            <wp:wrapNone/>
            <wp:docPr id="5" name="图片 1" descr="微信图片_20191031094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微信图片_201910310947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outlineLvl w:val="1"/>
        <w:rPr>
          <w:rFonts w:hint="default" w:ascii="Times New Roman" w:hAnsi="Times New Roman" w:eastAsia="黑体" w:cs="Times New Roman"/>
          <w:b/>
          <w:bCs/>
          <w:color w:val="auto"/>
          <w:sz w:val="30"/>
          <w:szCs w:val="30"/>
          <w:shd w:val="clear" w:color="auto" w:fill="auto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outlineLvl w:val="2"/>
        <w:rPr>
          <w:rFonts w:hint="default" w:ascii="Times New Roman" w:hAnsi="Times New Roman" w:eastAsia="黑体" w:cs="Times New Roman"/>
          <w:color w:val="auto"/>
          <w:sz w:val="28"/>
          <w:szCs w:val="28"/>
          <w:shd w:val="clear" w:color="auto" w:fill="auto"/>
        </w:rPr>
      </w:pPr>
      <w:r>
        <w:rPr>
          <w:rFonts w:hint="eastAsia" w:ascii="Times New Roman" w:hAnsi="Times New Roman" w:eastAsia="黑体" w:cs="Times New Roman"/>
          <w:color w:val="auto"/>
          <w:sz w:val="28"/>
          <w:szCs w:val="28"/>
          <w:shd w:val="clear" w:color="auto" w:fill="auto"/>
          <w:lang w:val="en-US" w:eastAsia="zh-CN"/>
        </w:rPr>
        <w:t>梁山县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  <w:shd w:val="clear" w:color="auto" w:fill="auto"/>
          <w:lang w:eastAsia="zh-CN"/>
        </w:rPr>
        <w:t>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lang w:eastAsia="zh-CN"/>
        </w:rPr>
        <w:t>单位就业登记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280" w:firstLineChars="400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一、受理条件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在济宁市行政区划内常住的法定劳动年龄内、有劳动能力、已实现就业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劳动者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被用人单位招用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后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，用人单位应当于录用之日起30日内为其办理就业登记手续。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简体" w:cs="Times New Roman"/>
          <w:b w:val="0"/>
          <w:bCs w:val="0"/>
          <w:kern w:val="2"/>
          <w:sz w:val="32"/>
          <w:szCs w:val="32"/>
          <w:lang w:val="en-US" w:eastAsia="zh-CN" w:bidi="ar-SA"/>
        </w:rPr>
        <w:t>网上办理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：无需申请材料。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三、办事流程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楷体简体" w:cs="Times New Roman"/>
          <w:b w:val="0"/>
          <w:bCs w:val="0"/>
          <w:kern w:val="2"/>
          <w:sz w:val="32"/>
          <w:szCs w:val="32"/>
          <w:lang w:val="en-US" w:eastAsia="zh-CN" w:bidi="ar-SA"/>
        </w:rPr>
        <w:t>网上办理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：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登录山东省公共就业人才服务网上服务大厅，点击“单位登录”—“公共就业”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单位就业登记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”，根据提示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填报内容即可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即时办结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六、联系电话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咨询电话：0537-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7321432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监督电话：0537-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7368550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七、办理地点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山东省公共就业人才服务网上服务大厅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办理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网址：http://103.239.153.109/sdjyweb/index.action）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4353560</wp:posOffset>
            </wp:positionH>
            <wp:positionV relativeFrom="paragraph">
              <wp:posOffset>156845</wp:posOffset>
            </wp:positionV>
            <wp:extent cx="1540510" cy="1540510"/>
            <wp:effectExtent l="0" t="0" r="2540" b="2540"/>
            <wp:wrapSquare wrapText="bothSides"/>
            <wp:docPr id="6" name="图片 6" descr="微信图片_20210809141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1080914110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八、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工作表单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方正仿宋简体" w:cs="Times New Roman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声明：服务指南实行动态调整，以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梁山县</w:t>
      </w: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人力资源和社会保障局官方网站发布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的为准。</w:t>
      </w:r>
    </w:p>
    <w:sectPr>
      <w:pgSz w:w="11906" w:h="16838"/>
      <w:pgMar w:top="1361" w:right="1191" w:bottom="130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D77FB"/>
    <w:rsid w:val="0BBA095E"/>
    <w:rsid w:val="0CFF1B40"/>
    <w:rsid w:val="110D5155"/>
    <w:rsid w:val="146E24A2"/>
    <w:rsid w:val="16EF6480"/>
    <w:rsid w:val="192A1489"/>
    <w:rsid w:val="21DA64B6"/>
    <w:rsid w:val="2640391D"/>
    <w:rsid w:val="27993FDD"/>
    <w:rsid w:val="2F9257A7"/>
    <w:rsid w:val="395210E7"/>
    <w:rsid w:val="3AFF560C"/>
    <w:rsid w:val="3EE71252"/>
    <w:rsid w:val="4359066D"/>
    <w:rsid w:val="43B3790E"/>
    <w:rsid w:val="470B0D3B"/>
    <w:rsid w:val="49F422DA"/>
    <w:rsid w:val="4C387CFA"/>
    <w:rsid w:val="4F4B3FB8"/>
    <w:rsid w:val="59E57E93"/>
    <w:rsid w:val="5FAA7DF4"/>
    <w:rsid w:val="6782219C"/>
    <w:rsid w:val="68052DF9"/>
    <w:rsid w:val="68782775"/>
    <w:rsid w:val="699012C2"/>
    <w:rsid w:val="73200CD2"/>
    <w:rsid w:val="78FF23CC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孔祥杰Jak</cp:lastModifiedBy>
  <cp:lastPrinted>2021-04-11T01:21:00Z</cp:lastPrinted>
  <dcterms:modified xsi:type="dcterms:W3CDTF">2021-08-24T06:56:36Z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44B5AD9C6B204C5B997092122D1309E0</vt:lpwstr>
  </property>
</Properties>
</file>